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A3D5" w14:textId="77777777" w:rsidR="009F48A6" w:rsidRPr="009F48A6" w:rsidRDefault="009F48A6" w:rsidP="009F48A6">
      <w:r w:rsidRPr="009F48A6">
        <w:rPr>
          <w:b/>
          <w:bCs/>
          <w:lang w:val="el-GR"/>
        </w:rPr>
        <w:t>Υ</w:t>
      </w:r>
      <w:proofErr w:type="spellStart"/>
      <w:r w:rsidRPr="009F48A6">
        <w:rPr>
          <w:b/>
          <w:bCs/>
          <w:lang w:val="en-GB"/>
        </w:rPr>
        <w:t>annis</w:t>
      </w:r>
      <w:proofErr w:type="spellEnd"/>
      <w:r w:rsidRPr="009F48A6">
        <w:rPr>
          <w:b/>
          <w:bCs/>
          <w:lang w:val="en-GB"/>
        </w:rPr>
        <w:t> </w:t>
      </w:r>
      <w:proofErr w:type="spellStart"/>
      <w:r w:rsidRPr="009F48A6">
        <w:rPr>
          <w:b/>
          <w:bCs/>
          <w:lang w:val="en-GB"/>
        </w:rPr>
        <w:t>Anastasakis</w:t>
      </w:r>
      <w:proofErr w:type="spellEnd"/>
    </w:p>
    <w:p w14:paraId="3534FBEB" w14:textId="3CD4E4B9" w:rsidR="009F48A6" w:rsidRPr="009F48A6" w:rsidRDefault="009F48A6" w:rsidP="009F48A6">
      <w:r w:rsidRPr="009F48A6">
        <w:rPr>
          <w:i/>
          <w:iCs/>
          <w:lang w:val="en-GB"/>
        </w:rPr>
        <w:t>NTNG Artistic Director</w:t>
      </w:r>
      <w:r w:rsidRPr="009F48A6">
        <w:rPr>
          <w:i/>
          <w:iCs/>
        </w:rPr>
        <w:t xml:space="preserve"> (2015-2019)</w:t>
      </w:r>
      <w:r w:rsidRPr="009F48A6">
        <w:rPr>
          <w:i/>
          <w:iCs/>
          <w:lang w:val="en-GB"/>
        </w:rPr>
        <w:t xml:space="preserve">, director, </w:t>
      </w:r>
      <w:r>
        <w:rPr>
          <w:i/>
          <w:iCs/>
        </w:rPr>
        <w:t>a</w:t>
      </w:r>
      <w:proofErr w:type="spellStart"/>
      <w:r w:rsidRPr="009F48A6">
        <w:rPr>
          <w:i/>
          <w:iCs/>
          <w:lang w:val="en-GB"/>
        </w:rPr>
        <w:t>ctor</w:t>
      </w:r>
      <w:proofErr w:type="spellEnd"/>
    </w:p>
    <w:p w14:paraId="4CB14288" w14:textId="77777777" w:rsidR="009F48A6" w:rsidRPr="009F48A6" w:rsidRDefault="009F48A6" w:rsidP="009F48A6">
      <w:r w:rsidRPr="009F48A6">
        <w:rPr>
          <w:lang w:val="en-GB"/>
        </w:rPr>
        <w:t> </w:t>
      </w:r>
    </w:p>
    <w:p w14:paraId="47524548" w14:textId="77777777" w:rsidR="009F48A6" w:rsidRPr="009F48A6" w:rsidRDefault="009F48A6" w:rsidP="009F48A6">
      <w:r w:rsidRPr="009F48A6">
        <w:rPr>
          <w:lang w:val="en-GB"/>
        </w:rPr>
        <w:t>Born in Thessaloniki in 1964.</w:t>
      </w:r>
      <w:r w:rsidRPr="009F48A6">
        <w:rPr>
          <w:rFonts w:ascii="MS Gothic" w:eastAsia="MS Gothic" w:hAnsi="MS Gothic" w:cs="MS Gothic" w:hint="eastAsia"/>
          <w:lang w:val="en-GB"/>
        </w:rPr>
        <w:t> </w:t>
      </w:r>
      <w:r w:rsidRPr="009F48A6">
        <w:rPr>
          <w:lang w:val="en-GB"/>
        </w:rPr>
        <w:t xml:space="preserve"> Studied classical philology in Ioannina (1982-1986) and theatre at the Drama School of the NTNG (1986-1989). </w:t>
      </w:r>
      <w:r w:rsidRPr="009F48A6">
        <w:rPr>
          <w:rFonts w:ascii="MS Gothic" w:eastAsia="MS Gothic" w:hAnsi="MS Gothic" w:cs="MS Gothic" w:hint="eastAsia"/>
          <w:lang w:val="en-GB"/>
        </w:rPr>
        <w:t> </w:t>
      </w:r>
      <w:r w:rsidRPr="009F48A6">
        <w:rPr>
          <w:lang w:val="en-GB"/>
        </w:rPr>
        <w:t xml:space="preserve">He was a founder member of the University of Ioannina Theatrical Company (THESPI, 1983) and the Theatrical Organisation </w:t>
      </w:r>
      <w:proofErr w:type="spellStart"/>
      <w:r w:rsidRPr="009F48A6">
        <w:rPr>
          <w:lang w:val="en-GB"/>
        </w:rPr>
        <w:t>Stigmi</w:t>
      </w:r>
      <w:proofErr w:type="spellEnd"/>
      <w:r w:rsidRPr="009F48A6">
        <w:rPr>
          <w:lang w:val="en-GB"/>
        </w:rPr>
        <w:t xml:space="preserve"> (1995).</w:t>
      </w:r>
      <w:r w:rsidRPr="009F48A6">
        <w:rPr>
          <w:rFonts w:ascii="MS Gothic" w:eastAsia="MS Gothic" w:hAnsi="MS Gothic" w:cs="MS Gothic" w:hint="eastAsia"/>
          <w:lang w:val="en-GB"/>
        </w:rPr>
        <w:t> </w:t>
      </w:r>
      <w:r w:rsidRPr="009F48A6">
        <w:rPr>
          <w:lang w:val="en-GB"/>
        </w:rPr>
        <w:t xml:space="preserve"> He was the Artistic Director of the Theatrical Organisation STIGMI (a private non-profit partnership, subsidised by the Greek Ministry of Culture from 1996 to 2011). </w:t>
      </w:r>
      <w:r w:rsidRPr="009F48A6">
        <w:rPr>
          <w:rFonts w:ascii="MS Gothic" w:eastAsia="MS Gothic" w:hAnsi="MS Gothic" w:cs="MS Gothic" w:hint="eastAsia"/>
          <w:lang w:val="en-GB"/>
        </w:rPr>
        <w:t> </w:t>
      </w:r>
      <w:r w:rsidRPr="009F48A6">
        <w:rPr>
          <w:lang w:val="en-GB"/>
        </w:rPr>
        <w:t xml:space="preserve">He taught theatre directing at the Department of Theatre Studies at the University of Patras (2008-2012). </w:t>
      </w:r>
      <w:r w:rsidRPr="009F48A6">
        <w:rPr>
          <w:rFonts w:ascii="MS Gothic" w:eastAsia="MS Gothic" w:hAnsi="MS Gothic" w:cs="MS Gothic" w:hint="eastAsia"/>
          <w:lang w:val="en-GB"/>
        </w:rPr>
        <w:t> </w:t>
      </w:r>
      <w:r w:rsidRPr="009F48A6">
        <w:rPr>
          <w:lang w:val="en-GB"/>
        </w:rPr>
        <w:t xml:space="preserve">He was a member of the Greek Ministry of Culture Committees for the entrance and final examinations of Drama Schools (2011-2015). </w:t>
      </w:r>
      <w:r w:rsidRPr="009F48A6">
        <w:rPr>
          <w:rFonts w:ascii="MS Gothic" w:eastAsia="MS Gothic" w:hAnsi="MS Gothic" w:cs="MS Gothic" w:hint="eastAsia"/>
          <w:lang w:val="en-GB"/>
        </w:rPr>
        <w:t> </w:t>
      </w:r>
      <w:r w:rsidRPr="009F48A6">
        <w:rPr>
          <w:lang w:val="en-GB"/>
        </w:rPr>
        <w:t xml:space="preserve">He was a member of the Board of Directors of the “Minos </w:t>
      </w:r>
      <w:proofErr w:type="spellStart"/>
      <w:r w:rsidRPr="009F48A6">
        <w:rPr>
          <w:lang w:val="en-GB"/>
        </w:rPr>
        <w:t>Volanakis</w:t>
      </w:r>
      <w:proofErr w:type="spellEnd"/>
      <w:r w:rsidRPr="009F48A6">
        <w:rPr>
          <w:lang w:val="en-GB"/>
        </w:rPr>
        <w:t>’ Friends” Association (2010-2013).</w:t>
      </w:r>
      <w:r w:rsidRPr="009F48A6">
        <w:rPr>
          <w:rFonts w:ascii="MS Gothic" w:eastAsia="MS Gothic" w:hAnsi="MS Gothic" w:cs="MS Gothic" w:hint="eastAsia"/>
          <w:lang w:val="en-GB"/>
        </w:rPr>
        <w:t> </w:t>
      </w:r>
      <w:r w:rsidRPr="009F48A6">
        <w:rPr>
          <w:lang w:val="en-GB"/>
        </w:rPr>
        <w:t xml:space="preserve"> He is a full member of the Greek Directors Guild, the Hellenic Actors Union and the Hellenic Film Academy. </w:t>
      </w:r>
      <w:r w:rsidRPr="009F48A6">
        <w:rPr>
          <w:rFonts w:ascii="MS Gothic" w:eastAsia="MS Gothic" w:hAnsi="MS Gothic" w:cs="MS Gothic" w:hint="eastAsia"/>
          <w:lang w:val="en-GB"/>
        </w:rPr>
        <w:t>  </w:t>
      </w:r>
    </w:p>
    <w:p w14:paraId="3A38A7E2" w14:textId="77777777" w:rsidR="009F48A6" w:rsidRPr="009F48A6" w:rsidRDefault="009F48A6" w:rsidP="009F48A6">
      <w:r w:rsidRPr="009F48A6">
        <w:rPr>
          <w:lang w:val="en-GB"/>
        </w:rPr>
        <w:t> </w:t>
      </w:r>
    </w:p>
    <w:p w14:paraId="2A8D62F1" w14:textId="77777777" w:rsidR="009F48A6" w:rsidRPr="009F48A6" w:rsidRDefault="009F48A6" w:rsidP="009F48A6">
      <w:r w:rsidRPr="009F48A6">
        <w:t>Has directed more than thirty classical and modern Greek plays for theatre. As an actor he has cooperated with "</w:t>
      </w:r>
      <w:proofErr w:type="spellStart"/>
      <w:r w:rsidRPr="009F48A6">
        <w:t>Stoa</w:t>
      </w:r>
      <w:proofErr w:type="spellEnd"/>
      <w:r w:rsidRPr="009F48A6">
        <w:t>" Theatre, the National Theatre of Greece, the National Theatre of Northern Greece, the "</w:t>
      </w:r>
      <w:proofErr w:type="spellStart"/>
      <w:r w:rsidRPr="009F48A6">
        <w:t>Poreia</w:t>
      </w:r>
      <w:proofErr w:type="spellEnd"/>
      <w:r w:rsidRPr="009F48A6">
        <w:t>" Theatre, the Hellenic Festival and other. </w:t>
      </w:r>
    </w:p>
    <w:p w14:paraId="0D19893A" w14:textId="77777777" w:rsidR="009F48A6" w:rsidRPr="009F48A6" w:rsidRDefault="009F48A6" w:rsidP="009F48A6">
      <w:r w:rsidRPr="009F48A6">
        <w:t>He served as </w:t>
      </w:r>
      <w:r w:rsidRPr="009F48A6">
        <w:rPr>
          <w:b/>
          <w:bCs/>
        </w:rPr>
        <w:t>Artistic Director</w:t>
      </w:r>
      <w:r w:rsidRPr="009F48A6">
        <w:t> at the National Theatre of Northern Greece from August 2015 to November 2019.</w:t>
      </w:r>
    </w:p>
    <w:p w14:paraId="560D6E1B" w14:textId="5C45EAA2" w:rsidR="009F48A6" w:rsidRDefault="009F48A6"/>
    <w:p w14:paraId="21B44A58" w14:textId="4133731A" w:rsidR="009F48A6" w:rsidRPr="009F48A6" w:rsidRDefault="009F48A6" w:rsidP="009F48A6">
      <w:r w:rsidRPr="009F48A6">
        <w:t>At the NTNG he has directed the</w:t>
      </w:r>
      <w:r>
        <w:t xml:space="preserve"> </w:t>
      </w:r>
      <w:r w:rsidRPr="009F48A6">
        <w:t>plays:  </w:t>
      </w:r>
      <w:r>
        <w:br/>
      </w:r>
      <w:r w:rsidRPr="009F48A6">
        <w:rPr>
          <w:i/>
          <w:iCs/>
          <w:lang w:val="en-GB"/>
        </w:rPr>
        <w:t>Lot</w:t>
      </w:r>
      <w:r w:rsidRPr="009F48A6">
        <w:rPr>
          <w:i/>
          <w:iCs/>
        </w:rPr>
        <w:t>’</w:t>
      </w:r>
      <w:r w:rsidRPr="009F48A6">
        <w:rPr>
          <w:i/>
          <w:iCs/>
          <w:lang w:val="en-GB"/>
        </w:rPr>
        <w:t>s wife</w:t>
      </w:r>
      <w:r w:rsidRPr="009F48A6">
        <w:rPr>
          <w:lang w:val="en-GB"/>
        </w:rPr>
        <w:t> by M</w:t>
      </w:r>
      <w:r w:rsidRPr="009F48A6">
        <w:t>. </w:t>
      </w:r>
      <w:proofErr w:type="spellStart"/>
      <w:r w:rsidRPr="009F48A6">
        <w:rPr>
          <w:lang w:val="en-GB"/>
        </w:rPr>
        <w:t>Pontikas</w:t>
      </w:r>
      <w:proofErr w:type="spellEnd"/>
      <w:r w:rsidRPr="009F48A6">
        <w:t>  (2001), </w:t>
      </w:r>
      <w:r w:rsidRPr="009F48A6">
        <w:rPr>
          <w:i/>
          <w:iCs/>
          <w:lang w:val="en-GB"/>
        </w:rPr>
        <w:t>I </w:t>
      </w:r>
      <w:proofErr w:type="spellStart"/>
      <w:r w:rsidRPr="009F48A6">
        <w:rPr>
          <w:i/>
          <w:iCs/>
          <w:lang w:val="en-GB"/>
        </w:rPr>
        <w:t>Trelovgenio</w:t>
      </w:r>
      <w:proofErr w:type="spellEnd"/>
      <w:r w:rsidRPr="009F48A6">
        <w:rPr>
          <w:i/>
          <w:iCs/>
        </w:rPr>
        <w:t> (</w:t>
      </w:r>
      <w:r w:rsidRPr="009F48A6">
        <w:rPr>
          <w:i/>
          <w:iCs/>
          <w:lang w:val="en-GB"/>
        </w:rPr>
        <w:t>G</w:t>
      </w:r>
      <w:r w:rsidRPr="009F48A6">
        <w:rPr>
          <w:i/>
          <w:iCs/>
        </w:rPr>
        <w:t>é</w:t>
      </w:r>
      <w:proofErr w:type="spellStart"/>
      <w:r w:rsidRPr="009F48A6">
        <w:rPr>
          <w:i/>
          <w:iCs/>
          <w:lang w:val="en-GB"/>
        </w:rPr>
        <w:t>nie</w:t>
      </w:r>
      <w:proofErr w:type="spellEnd"/>
      <w:r w:rsidRPr="009F48A6">
        <w:rPr>
          <w:i/>
          <w:iCs/>
          <w:lang w:val="en-GB"/>
        </w:rPr>
        <w:t> la </w:t>
      </w:r>
      <w:proofErr w:type="spellStart"/>
      <w:r w:rsidRPr="009F48A6">
        <w:rPr>
          <w:i/>
          <w:iCs/>
          <w:lang w:val="en-GB"/>
        </w:rPr>
        <w:t>folle</w:t>
      </w:r>
      <w:proofErr w:type="spellEnd"/>
      <w:r w:rsidRPr="009F48A6">
        <w:rPr>
          <w:i/>
          <w:iCs/>
        </w:rPr>
        <w:t>)</w:t>
      </w:r>
      <w:r w:rsidRPr="009F48A6">
        <w:rPr>
          <w:lang w:val="en-GB"/>
        </w:rPr>
        <w:t> </w:t>
      </w:r>
      <w:r w:rsidRPr="009F48A6">
        <w:t>– 3</w:t>
      </w:r>
      <w:proofErr w:type="spellStart"/>
      <w:r w:rsidRPr="009F48A6">
        <w:rPr>
          <w:lang w:val="en-GB"/>
        </w:rPr>
        <w:t>rd</w:t>
      </w:r>
      <w:proofErr w:type="spellEnd"/>
      <w:r w:rsidRPr="009F48A6">
        <w:rPr>
          <w:lang w:val="en-GB"/>
        </w:rPr>
        <w:t> version by In</w:t>
      </w:r>
      <w:r w:rsidRPr="009F48A6">
        <w:t>è</w:t>
      </w:r>
      <w:r w:rsidRPr="009F48A6">
        <w:rPr>
          <w:lang w:val="en-GB"/>
        </w:rPr>
        <w:t>s </w:t>
      </w:r>
      <w:proofErr w:type="spellStart"/>
      <w:r w:rsidRPr="009F48A6">
        <w:rPr>
          <w:lang w:val="en-GB"/>
        </w:rPr>
        <w:t>Cagnati</w:t>
      </w:r>
      <w:proofErr w:type="spellEnd"/>
      <w:r w:rsidRPr="009F48A6">
        <w:rPr>
          <w:lang w:val="en-GB"/>
        </w:rPr>
        <w:t> </w:t>
      </w:r>
      <w:r w:rsidRPr="009F48A6">
        <w:t>(2014), </w:t>
      </w:r>
      <w:r w:rsidRPr="009F48A6">
        <w:rPr>
          <w:i/>
          <w:iCs/>
          <w:lang w:val="en-GB"/>
        </w:rPr>
        <w:t>A Flea in Her Ear</w:t>
      </w:r>
      <w:r w:rsidRPr="009F48A6">
        <w:rPr>
          <w:lang w:val="en-GB"/>
        </w:rPr>
        <w:t> by Georges </w:t>
      </w:r>
      <w:proofErr w:type="spellStart"/>
      <w:r w:rsidRPr="009F48A6">
        <w:rPr>
          <w:lang w:val="en-GB"/>
        </w:rPr>
        <w:t>Feydeau</w:t>
      </w:r>
      <w:proofErr w:type="spellEnd"/>
      <w:r w:rsidRPr="009F48A6">
        <w:rPr>
          <w:lang w:val="en-GB"/>
        </w:rPr>
        <w:t> </w:t>
      </w:r>
      <w:r w:rsidRPr="009F48A6">
        <w:t>(2016), </w:t>
      </w:r>
      <w:r w:rsidRPr="009F48A6">
        <w:rPr>
          <w:i/>
          <w:iCs/>
          <w:lang w:val="en-GB"/>
        </w:rPr>
        <w:t>Waiting for Godot</w:t>
      </w:r>
      <w:r w:rsidRPr="009F48A6">
        <w:t> by </w:t>
      </w:r>
      <w:r w:rsidRPr="009F48A6">
        <w:rPr>
          <w:lang w:val="en-GB"/>
        </w:rPr>
        <w:t>Samuel Beckett</w:t>
      </w:r>
      <w:r w:rsidRPr="009F48A6">
        <w:t> (2018), </w:t>
      </w:r>
      <w:r w:rsidRPr="009F48A6">
        <w:rPr>
          <w:lang w:val="en-GB"/>
        </w:rPr>
        <w:t> </w:t>
      </w:r>
      <w:r w:rsidRPr="009F48A6">
        <w:rPr>
          <w:i/>
          <w:iCs/>
          <w:lang w:val="en-GB"/>
        </w:rPr>
        <w:t>Orestes</w:t>
      </w:r>
      <w:r w:rsidRPr="009F48A6">
        <w:t>  by </w:t>
      </w:r>
      <w:r w:rsidRPr="009F48A6">
        <w:rPr>
          <w:lang w:val="en-GB"/>
        </w:rPr>
        <w:t>Euripides</w:t>
      </w:r>
      <w:r w:rsidRPr="009F48A6">
        <w:t xml:space="preserve"> (2018).  </w:t>
      </w:r>
      <w:r w:rsidRPr="009F48A6">
        <w:rPr>
          <w:i/>
          <w:iCs/>
        </w:rPr>
        <w:t>Victor or Power to the children</w:t>
      </w:r>
      <w:r w:rsidRPr="009F48A6">
        <w:t xml:space="preserve"> by Roger </w:t>
      </w:r>
      <w:proofErr w:type="spellStart"/>
      <w:r w:rsidRPr="009F48A6">
        <w:t>Vitrac</w:t>
      </w:r>
      <w:proofErr w:type="spellEnd"/>
      <w:r w:rsidRPr="009F48A6">
        <w:t xml:space="preserve"> at the National Theatre of Northern Greece (2019).</w:t>
      </w:r>
    </w:p>
    <w:p w14:paraId="0147271E" w14:textId="4E5770A3" w:rsidR="009F48A6" w:rsidRDefault="009F48A6"/>
    <w:p w14:paraId="0B88F87B" w14:textId="20B1434E" w:rsidR="009F48A6" w:rsidRDefault="009F48A6"/>
    <w:p w14:paraId="4B6FB8CA" w14:textId="53FF5204" w:rsidR="009F48A6" w:rsidRPr="009F48A6" w:rsidRDefault="009F48A6" w:rsidP="009F48A6">
      <w:pPr>
        <w:jc w:val="right"/>
      </w:pPr>
      <w:r>
        <w:t>Last update: 27/11/2019</w:t>
      </w:r>
      <w:bookmarkStart w:id="0" w:name="_GoBack"/>
      <w:bookmarkEnd w:id="0"/>
    </w:p>
    <w:sectPr w:rsidR="009F48A6" w:rsidRPr="009F48A6" w:rsidSect="00501D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A6"/>
    <w:rsid w:val="00501DAA"/>
    <w:rsid w:val="009F48A6"/>
    <w:rsid w:val="00B50450"/>
    <w:rsid w:val="00D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E545F8"/>
  <w15:chartTrackingRefBased/>
  <w15:docId w15:val="{3638518D-D90F-AA4E-BC4F-4F04ECD5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Δήμητρα Βαλεοντή</dc:creator>
  <cp:keywords/>
  <dc:description/>
  <cp:lastModifiedBy>Δήμητρα Βαλεοντή</cp:lastModifiedBy>
  <cp:revision>1</cp:revision>
  <dcterms:created xsi:type="dcterms:W3CDTF">2019-11-27T11:49:00Z</dcterms:created>
  <dcterms:modified xsi:type="dcterms:W3CDTF">2019-11-27T11:55:00Z</dcterms:modified>
</cp:coreProperties>
</file>