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5BEA" w:rsidRPr="00FE5BEA" w:rsidRDefault="00FE5BEA" w:rsidP="00FE5BEA">
      <w:pPr>
        <w:rPr>
          <w:rFonts w:ascii="Calibri" w:eastAsia="Calibri" w:hAnsi="Calibri" w:cs="Times New Roman"/>
          <w:sz w:val="32"/>
          <w:szCs w:val="32"/>
        </w:rPr>
      </w:pPr>
      <w:bookmarkStart w:id="0" w:name="_GoBack"/>
      <w:bookmarkEnd w:id="0"/>
      <w:r w:rsidRPr="00FE5BEA">
        <w:rPr>
          <w:rFonts w:ascii="Calibri" w:eastAsia="Calibri" w:hAnsi="Calibri" w:cs="Arial"/>
          <w:b/>
          <w:bCs/>
          <w:noProof/>
          <w:color w:val="000000"/>
          <w:sz w:val="28"/>
          <w:szCs w:val="28"/>
        </w:rPr>
        <w:drawing>
          <wp:anchor distT="0" distB="0" distL="114300" distR="114300" simplePos="0" relativeHeight="251660288" behindDoc="0" locked="0" layoutInCell="1" allowOverlap="1" wp14:anchorId="1DFD3E7D" wp14:editId="1752F14B">
            <wp:simplePos x="0" y="0"/>
            <wp:positionH relativeFrom="margin">
              <wp:align>left</wp:align>
            </wp:positionH>
            <wp:positionV relativeFrom="margin">
              <wp:align>top</wp:align>
            </wp:positionV>
            <wp:extent cx="1028700" cy="733425"/>
            <wp:effectExtent l="0" t="0" r="0" b="9525"/>
            <wp:wrapTopAndBottom/>
            <wp:docPr id="2" name="Εικόνα 2" descr="logo_NT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NT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28700" cy="733425"/>
                    </a:xfrm>
                    <a:prstGeom prst="rect">
                      <a:avLst/>
                    </a:prstGeom>
                    <a:noFill/>
                    <a:ln>
                      <a:noFill/>
                    </a:ln>
                  </pic:spPr>
                </pic:pic>
              </a:graphicData>
            </a:graphic>
          </wp:anchor>
        </w:drawing>
      </w:r>
      <w:r w:rsidRPr="00FE5BEA">
        <w:rPr>
          <w:rFonts w:ascii="Calibri" w:eastAsia="Calibri" w:hAnsi="Calibri" w:cs="Arial"/>
          <w:b/>
          <w:bCs/>
          <w:noProof/>
          <w:color w:val="000000"/>
          <w:sz w:val="28"/>
          <w:szCs w:val="28"/>
        </w:rPr>
        <w:drawing>
          <wp:anchor distT="0" distB="0" distL="114300" distR="114300" simplePos="0" relativeHeight="251659264" behindDoc="0" locked="0" layoutInCell="1" allowOverlap="1" wp14:anchorId="1E6BE328" wp14:editId="2BF62BDB">
            <wp:simplePos x="0" y="0"/>
            <wp:positionH relativeFrom="margin">
              <wp:align>right</wp:align>
            </wp:positionH>
            <wp:positionV relativeFrom="margin">
              <wp:posOffset>152400</wp:posOffset>
            </wp:positionV>
            <wp:extent cx="2657475" cy="485775"/>
            <wp:effectExtent l="0" t="0" r="9525" b="9525"/>
            <wp:wrapTopAndBottom/>
            <wp:docPr id="1" name="Εικόνα 1" descr="logo_Y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YP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57475" cy="485775"/>
                    </a:xfrm>
                    <a:prstGeom prst="rect">
                      <a:avLst/>
                    </a:prstGeom>
                    <a:noFill/>
                    <a:ln>
                      <a:noFill/>
                    </a:ln>
                  </pic:spPr>
                </pic:pic>
              </a:graphicData>
            </a:graphic>
          </wp:anchor>
        </w:drawing>
      </w:r>
      <w:r w:rsidRPr="00FE5BEA">
        <w:rPr>
          <w:rFonts w:ascii="Calibri" w:eastAsia="Calibri" w:hAnsi="Calibri" w:cs="Arial"/>
          <w:b/>
          <w:bCs/>
          <w:color w:val="000000"/>
          <w:sz w:val="28"/>
          <w:szCs w:val="28"/>
        </w:rPr>
        <w:t xml:space="preserve">                                    </w:t>
      </w:r>
    </w:p>
    <w:p w:rsidR="00FE5BEA" w:rsidRPr="00FE5BEA" w:rsidRDefault="00FE5BEA" w:rsidP="00FE5BEA">
      <w:pPr>
        <w:spacing w:after="0" w:line="276" w:lineRule="auto"/>
        <w:jc w:val="center"/>
        <w:rPr>
          <w:rFonts w:ascii="Calibri" w:eastAsia="Calibri" w:hAnsi="Calibri" w:cs="Times New Roman"/>
          <w:b/>
          <w:sz w:val="32"/>
          <w:szCs w:val="32"/>
        </w:rPr>
      </w:pPr>
      <w:r w:rsidRPr="00FE5BEA">
        <w:rPr>
          <w:rFonts w:ascii="Calibri" w:eastAsia="Calibri" w:hAnsi="Calibri" w:cs="Times New Roman"/>
          <w:b/>
          <w:sz w:val="32"/>
          <w:szCs w:val="32"/>
        </w:rPr>
        <w:t>ΑΝΑΚΟΙΝΩΣΗ ΑΝΟΙΧΤΗΣ ΑΚΡΟΑΣΗΣ</w:t>
      </w:r>
    </w:p>
    <w:p w:rsidR="00FE5BEA" w:rsidRPr="00FE5BEA" w:rsidRDefault="00FE5BEA" w:rsidP="00FE5BEA">
      <w:pPr>
        <w:spacing w:after="0" w:line="276" w:lineRule="auto"/>
        <w:jc w:val="center"/>
        <w:rPr>
          <w:rFonts w:ascii="Calibri" w:eastAsia="Calibri" w:hAnsi="Calibri" w:cs="Times New Roman"/>
          <w:b/>
          <w:sz w:val="32"/>
          <w:szCs w:val="32"/>
        </w:rPr>
      </w:pPr>
    </w:p>
    <w:p w:rsidR="00FE5BEA" w:rsidRPr="00FE5BEA" w:rsidRDefault="00FE5BEA" w:rsidP="00FE5BEA">
      <w:pPr>
        <w:spacing w:after="0" w:line="276" w:lineRule="auto"/>
        <w:jc w:val="both"/>
        <w:rPr>
          <w:rFonts w:ascii="Calibri" w:eastAsia="Calibri" w:hAnsi="Calibri" w:cs="Times New Roman"/>
          <w:b/>
          <w:sz w:val="24"/>
          <w:szCs w:val="24"/>
        </w:rPr>
      </w:pPr>
      <w:r w:rsidRPr="00FE5BEA">
        <w:rPr>
          <w:rFonts w:ascii="Calibri" w:eastAsia="Calibri" w:hAnsi="Calibri" w:cs="Times New Roman"/>
          <w:sz w:val="24"/>
          <w:szCs w:val="24"/>
        </w:rPr>
        <w:t xml:space="preserve">Το </w:t>
      </w:r>
      <w:r w:rsidRPr="00FE5BEA">
        <w:rPr>
          <w:rFonts w:ascii="Calibri" w:eastAsia="Calibri" w:hAnsi="Calibri" w:cs="Times New Roman"/>
          <w:b/>
          <w:sz w:val="24"/>
          <w:szCs w:val="24"/>
        </w:rPr>
        <w:t>Κρατικό Θέατρο Βορείου Ελλάδος</w:t>
      </w:r>
      <w:r w:rsidRPr="00FE5BEA">
        <w:rPr>
          <w:rFonts w:ascii="Calibri" w:eastAsia="Calibri" w:hAnsi="Calibri" w:cs="Times New Roman"/>
          <w:sz w:val="24"/>
          <w:szCs w:val="24"/>
        </w:rPr>
        <w:t xml:space="preserve"> κατά την καλοκαιρινή  περίοδο 2018  πρόκειται να παρουσιάσει την τραγωδία </w:t>
      </w:r>
      <w:r w:rsidRPr="00FE5BEA">
        <w:rPr>
          <w:rFonts w:ascii="Calibri" w:eastAsia="Calibri" w:hAnsi="Calibri" w:cs="Times New Roman"/>
          <w:b/>
          <w:sz w:val="24"/>
          <w:szCs w:val="24"/>
        </w:rPr>
        <w:t>“ΟΡΕΣΤΗΣ” του Ευριπίδη</w:t>
      </w:r>
      <w:r w:rsidRPr="00FE5BEA">
        <w:rPr>
          <w:rFonts w:ascii="Calibri" w:eastAsia="Calibri" w:hAnsi="Calibri" w:cs="Times New Roman"/>
          <w:sz w:val="24"/>
          <w:szCs w:val="24"/>
        </w:rPr>
        <w:t xml:space="preserve">, σε σκηνοθεσία </w:t>
      </w:r>
      <w:r w:rsidRPr="00FE5BEA">
        <w:rPr>
          <w:rFonts w:ascii="Calibri" w:eastAsia="Calibri" w:hAnsi="Calibri" w:cs="Times New Roman"/>
          <w:b/>
          <w:sz w:val="24"/>
          <w:szCs w:val="24"/>
        </w:rPr>
        <w:t xml:space="preserve">Γιάννη </w:t>
      </w:r>
      <w:proofErr w:type="spellStart"/>
      <w:r w:rsidRPr="00FE5BEA">
        <w:rPr>
          <w:rFonts w:ascii="Calibri" w:eastAsia="Calibri" w:hAnsi="Calibri" w:cs="Times New Roman"/>
          <w:b/>
          <w:sz w:val="24"/>
          <w:szCs w:val="24"/>
        </w:rPr>
        <w:t>Αναστασάκη</w:t>
      </w:r>
      <w:proofErr w:type="spellEnd"/>
      <w:r w:rsidRPr="00FE5BEA">
        <w:rPr>
          <w:rFonts w:ascii="Calibri" w:eastAsia="Calibri" w:hAnsi="Calibri" w:cs="Times New Roman"/>
          <w:sz w:val="24"/>
          <w:szCs w:val="24"/>
        </w:rPr>
        <w:t xml:space="preserve">, μουσική </w:t>
      </w:r>
      <w:proofErr w:type="spellStart"/>
      <w:r w:rsidRPr="00FE5BEA">
        <w:rPr>
          <w:rFonts w:ascii="Calibri" w:eastAsia="Calibri" w:hAnsi="Calibri" w:cs="Times New Roman"/>
          <w:b/>
          <w:sz w:val="24"/>
          <w:szCs w:val="24"/>
        </w:rPr>
        <w:t>Μπάμπη</w:t>
      </w:r>
      <w:proofErr w:type="spellEnd"/>
      <w:r w:rsidRPr="00FE5BEA">
        <w:rPr>
          <w:rFonts w:ascii="Calibri" w:eastAsia="Calibri" w:hAnsi="Calibri" w:cs="Times New Roman"/>
          <w:b/>
          <w:sz w:val="24"/>
          <w:szCs w:val="24"/>
        </w:rPr>
        <w:t xml:space="preserve"> Παπαδόπουλου</w:t>
      </w:r>
      <w:r w:rsidRPr="00FE5BEA">
        <w:rPr>
          <w:rFonts w:ascii="Calibri" w:eastAsia="Calibri" w:hAnsi="Calibri" w:cs="Times New Roman"/>
          <w:sz w:val="24"/>
          <w:szCs w:val="24"/>
        </w:rPr>
        <w:t xml:space="preserve"> και χορογραφία-κίνηση </w:t>
      </w:r>
      <w:r w:rsidRPr="00FE5BEA">
        <w:rPr>
          <w:rFonts w:ascii="Calibri" w:eastAsia="Calibri" w:hAnsi="Calibri" w:cs="Times New Roman"/>
          <w:b/>
          <w:sz w:val="24"/>
          <w:szCs w:val="24"/>
        </w:rPr>
        <w:t xml:space="preserve">Αλέξη </w:t>
      </w:r>
      <w:proofErr w:type="spellStart"/>
      <w:r w:rsidRPr="00FE5BEA">
        <w:rPr>
          <w:rFonts w:ascii="Calibri" w:eastAsia="Calibri" w:hAnsi="Calibri" w:cs="Times New Roman"/>
          <w:b/>
          <w:sz w:val="24"/>
          <w:szCs w:val="24"/>
        </w:rPr>
        <w:t>Τσιάμογλου</w:t>
      </w:r>
      <w:proofErr w:type="spellEnd"/>
      <w:r w:rsidRPr="00FE5BEA">
        <w:rPr>
          <w:rFonts w:ascii="Calibri" w:eastAsia="Calibri" w:hAnsi="Calibri" w:cs="Times New Roman"/>
          <w:sz w:val="24"/>
          <w:szCs w:val="24"/>
        </w:rPr>
        <w:t xml:space="preserve">. Για τον λόγο αυτό οργανώνεται </w:t>
      </w:r>
      <w:r w:rsidRPr="00FE5BEA">
        <w:rPr>
          <w:rFonts w:ascii="Calibri" w:eastAsia="Calibri" w:hAnsi="Calibri" w:cs="Times New Roman"/>
          <w:sz w:val="24"/>
          <w:szCs w:val="24"/>
          <w:u w:val="single"/>
        </w:rPr>
        <w:t>Ανοιχτή Ακρόαση</w:t>
      </w:r>
      <w:r w:rsidRPr="00FE5BEA">
        <w:rPr>
          <w:rFonts w:ascii="Calibri" w:eastAsia="Calibri" w:hAnsi="Calibri" w:cs="Times New Roman"/>
          <w:sz w:val="24"/>
          <w:szCs w:val="24"/>
        </w:rPr>
        <w:t xml:space="preserve">, </w:t>
      </w:r>
      <w:r w:rsidRPr="00FE5BEA">
        <w:rPr>
          <w:rFonts w:ascii="Calibri" w:eastAsia="Calibri" w:hAnsi="Calibri" w:cs="Times New Roman"/>
          <w:b/>
          <w:sz w:val="24"/>
          <w:szCs w:val="24"/>
        </w:rPr>
        <w:t xml:space="preserve">τη Δευτέρα  19 και την Τρίτη  20 Μαρτίου 2018 στη Θεσσαλονίκη. </w:t>
      </w:r>
    </w:p>
    <w:p w:rsidR="00FE5BEA" w:rsidRPr="00FE5BEA" w:rsidRDefault="00FE5BEA" w:rsidP="00FE5BEA">
      <w:pPr>
        <w:spacing w:after="0" w:line="276" w:lineRule="auto"/>
        <w:jc w:val="both"/>
        <w:rPr>
          <w:rFonts w:ascii="Calibri" w:eastAsia="Calibri" w:hAnsi="Calibri" w:cs="Times New Roman"/>
          <w:sz w:val="24"/>
          <w:szCs w:val="24"/>
        </w:rPr>
      </w:pPr>
    </w:p>
    <w:p w:rsidR="00FE5BEA" w:rsidRPr="00FE5BEA" w:rsidRDefault="00FE5BEA" w:rsidP="00FE5BEA">
      <w:pPr>
        <w:spacing w:after="0" w:line="276" w:lineRule="auto"/>
        <w:jc w:val="both"/>
        <w:rPr>
          <w:rFonts w:ascii="Calibri" w:eastAsia="Calibri" w:hAnsi="Calibri" w:cs="Times New Roman"/>
          <w:sz w:val="24"/>
          <w:szCs w:val="24"/>
        </w:rPr>
      </w:pPr>
      <w:r w:rsidRPr="00FE5BEA">
        <w:rPr>
          <w:rFonts w:ascii="Calibri" w:eastAsia="Calibri" w:hAnsi="Calibri" w:cs="Times New Roman"/>
          <w:sz w:val="24"/>
          <w:szCs w:val="24"/>
        </w:rPr>
        <w:t xml:space="preserve">Καλούνται, επαγγελματίες γυναίκες ηθοποιοί, σκηνικής ηλικίας μέχρι 35 ετών, που ενδιαφέρονται να πάρουν μέρος, να αποστείλουν </w:t>
      </w:r>
      <w:r w:rsidRPr="00FE5BEA">
        <w:rPr>
          <w:rFonts w:ascii="Calibri" w:eastAsia="Calibri" w:hAnsi="Calibri" w:cs="Times New Roman"/>
          <w:b/>
          <w:sz w:val="24"/>
          <w:szCs w:val="24"/>
        </w:rPr>
        <w:t>έως την Τρίτη 13 Μαρτίου</w:t>
      </w:r>
      <w:r w:rsidRPr="00FE5BEA">
        <w:rPr>
          <w:rFonts w:ascii="Calibri" w:eastAsia="Calibri" w:hAnsi="Calibri" w:cs="Times New Roman"/>
          <w:sz w:val="24"/>
          <w:szCs w:val="24"/>
        </w:rPr>
        <w:t xml:space="preserve">, ηλεκτρονικά στο </w:t>
      </w:r>
      <w:r w:rsidRPr="00FE5BEA">
        <w:rPr>
          <w:rFonts w:ascii="Calibri" w:eastAsia="Calibri" w:hAnsi="Calibri" w:cs="Times New Roman"/>
          <w:sz w:val="24"/>
          <w:szCs w:val="24"/>
          <w:lang w:val="en-US"/>
        </w:rPr>
        <w:t>e</w:t>
      </w:r>
      <w:r w:rsidRPr="00FE5BEA">
        <w:rPr>
          <w:rFonts w:ascii="Calibri" w:eastAsia="Calibri" w:hAnsi="Calibri" w:cs="Times New Roman"/>
          <w:sz w:val="24"/>
          <w:szCs w:val="24"/>
        </w:rPr>
        <w:t>-</w:t>
      </w:r>
      <w:r w:rsidRPr="00FE5BEA">
        <w:rPr>
          <w:rFonts w:ascii="Calibri" w:eastAsia="Calibri" w:hAnsi="Calibri" w:cs="Times New Roman"/>
          <w:sz w:val="24"/>
          <w:szCs w:val="24"/>
          <w:lang w:val="en-US"/>
        </w:rPr>
        <w:t>mail</w:t>
      </w:r>
      <w:r w:rsidRPr="00FE5BEA">
        <w:rPr>
          <w:rFonts w:ascii="Calibri" w:eastAsia="Calibri" w:hAnsi="Calibri" w:cs="Times New Roman"/>
          <w:sz w:val="24"/>
          <w:szCs w:val="24"/>
        </w:rPr>
        <w:t xml:space="preserve"> </w:t>
      </w:r>
      <w:hyperlink r:id="rId6" w:history="1">
        <w:r w:rsidRPr="00FE5BEA">
          <w:rPr>
            <w:rFonts w:ascii="Calibri" w:eastAsia="Calibri" w:hAnsi="Calibri" w:cs="Times New Roman"/>
            <w:color w:val="0563C1"/>
            <w:sz w:val="24"/>
            <w:szCs w:val="24"/>
            <w:u w:val="single"/>
            <w:lang w:val="en-US"/>
          </w:rPr>
          <w:t>audition</w:t>
        </w:r>
        <w:r w:rsidRPr="00FE5BEA">
          <w:rPr>
            <w:rFonts w:ascii="Calibri" w:eastAsia="Calibri" w:hAnsi="Calibri" w:cs="Times New Roman"/>
            <w:color w:val="0563C1"/>
            <w:sz w:val="24"/>
            <w:szCs w:val="24"/>
            <w:u w:val="single"/>
          </w:rPr>
          <w:t>@</w:t>
        </w:r>
        <w:proofErr w:type="spellStart"/>
        <w:r w:rsidRPr="00FE5BEA">
          <w:rPr>
            <w:rFonts w:ascii="Calibri" w:eastAsia="Calibri" w:hAnsi="Calibri" w:cs="Times New Roman"/>
            <w:color w:val="0563C1"/>
            <w:sz w:val="24"/>
            <w:szCs w:val="24"/>
            <w:u w:val="single"/>
            <w:lang w:val="en-US"/>
          </w:rPr>
          <w:t>ntng</w:t>
        </w:r>
        <w:proofErr w:type="spellEnd"/>
        <w:r w:rsidRPr="00FE5BEA">
          <w:rPr>
            <w:rFonts w:ascii="Calibri" w:eastAsia="Calibri" w:hAnsi="Calibri" w:cs="Times New Roman"/>
            <w:color w:val="0563C1"/>
            <w:sz w:val="24"/>
            <w:szCs w:val="24"/>
            <w:u w:val="single"/>
          </w:rPr>
          <w:t>.</w:t>
        </w:r>
        <w:r w:rsidRPr="00FE5BEA">
          <w:rPr>
            <w:rFonts w:ascii="Calibri" w:eastAsia="Calibri" w:hAnsi="Calibri" w:cs="Times New Roman"/>
            <w:color w:val="0563C1"/>
            <w:sz w:val="24"/>
            <w:szCs w:val="24"/>
            <w:u w:val="single"/>
            <w:lang w:val="en-US"/>
          </w:rPr>
          <w:t>gr</w:t>
        </w:r>
      </w:hyperlink>
      <w:r w:rsidRPr="00FE5BEA">
        <w:rPr>
          <w:rFonts w:ascii="Calibri" w:eastAsia="Calibri" w:hAnsi="Calibri" w:cs="Times New Roman"/>
          <w:sz w:val="24"/>
          <w:szCs w:val="24"/>
        </w:rPr>
        <w:t xml:space="preserve">, βιογραφικό σημείωμα και φωτογραφία, με  </w:t>
      </w:r>
      <w:r w:rsidRPr="00FE5BEA">
        <w:rPr>
          <w:rFonts w:ascii="Calibri" w:eastAsia="Calibri" w:hAnsi="Calibri" w:cs="Times New Roman"/>
          <w:b/>
          <w:sz w:val="24"/>
          <w:szCs w:val="24"/>
        </w:rPr>
        <w:t>ΘΕΜΑ “ΟΡΕΣΤΗΣ”.</w:t>
      </w:r>
      <w:r w:rsidRPr="00FE5BEA">
        <w:rPr>
          <w:rFonts w:ascii="Calibri" w:eastAsia="Calibri" w:hAnsi="Calibri" w:cs="Times New Roman"/>
          <w:sz w:val="24"/>
          <w:szCs w:val="24"/>
        </w:rPr>
        <w:t xml:space="preserve"> </w:t>
      </w:r>
    </w:p>
    <w:p w:rsidR="00FE5BEA" w:rsidRPr="00FE5BEA" w:rsidRDefault="00FE5BEA" w:rsidP="00FE5BEA">
      <w:pPr>
        <w:spacing w:after="0" w:line="276" w:lineRule="auto"/>
        <w:jc w:val="both"/>
        <w:rPr>
          <w:rFonts w:ascii="Calibri" w:eastAsia="Calibri" w:hAnsi="Calibri" w:cs="Times New Roman"/>
          <w:sz w:val="24"/>
          <w:szCs w:val="24"/>
        </w:rPr>
      </w:pPr>
    </w:p>
    <w:p w:rsidR="00FE5BEA" w:rsidRPr="00FE5BEA" w:rsidRDefault="00FE5BEA" w:rsidP="00FE5BEA">
      <w:pPr>
        <w:spacing w:after="0" w:line="276" w:lineRule="auto"/>
        <w:jc w:val="both"/>
        <w:rPr>
          <w:rFonts w:ascii="Calibri" w:eastAsia="Calibri" w:hAnsi="Calibri" w:cs="Times New Roman"/>
          <w:sz w:val="24"/>
          <w:szCs w:val="24"/>
        </w:rPr>
      </w:pPr>
      <w:r w:rsidRPr="00FE5BEA">
        <w:rPr>
          <w:rFonts w:ascii="Calibri" w:eastAsia="Calibri" w:hAnsi="Calibri" w:cs="Arial"/>
          <w:sz w:val="24"/>
          <w:szCs w:val="24"/>
          <w:shd w:val="clear" w:color="auto" w:fill="FFFFFF"/>
        </w:rPr>
        <w:t>Όσες θα επιλεγούν από τον σκηνοθέτη, τον μουσικό και τον χορογράφο της παράστασης, βάσει του βιογραφικού τους (το οποίο  θα έχει κατατεθεί εντός της προθεσμίας) θα ενημερωθούν σχετικά με την ημερομηνία και ώρα της συμμετοχής τους στην ακρόαση</w:t>
      </w:r>
      <w:r w:rsidRPr="00FE5BEA">
        <w:rPr>
          <w:rFonts w:ascii="Calibri" w:eastAsia="Calibri" w:hAnsi="Calibri" w:cs="Times New Roman"/>
          <w:sz w:val="24"/>
          <w:szCs w:val="24"/>
        </w:rPr>
        <w:t xml:space="preserve"> αποκλειστικά μέσω </w:t>
      </w:r>
      <w:r w:rsidRPr="00FE5BEA">
        <w:rPr>
          <w:rFonts w:ascii="Calibri" w:eastAsia="Calibri" w:hAnsi="Calibri" w:cs="Times New Roman"/>
          <w:sz w:val="24"/>
          <w:szCs w:val="24"/>
          <w:lang w:val="en-US"/>
        </w:rPr>
        <w:t>e</w:t>
      </w:r>
      <w:r w:rsidRPr="00FE5BEA">
        <w:rPr>
          <w:rFonts w:ascii="Calibri" w:eastAsia="Calibri" w:hAnsi="Calibri" w:cs="Times New Roman"/>
          <w:sz w:val="24"/>
          <w:szCs w:val="24"/>
        </w:rPr>
        <w:t>-</w:t>
      </w:r>
      <w:r w:rsidRPr="00FE5BEA">
        <w:rPr>
          <w:rFonts w:ascii="Calibri" w:eastAsia="Calibri" w:hAnsi="Calibri" w:cs="Times New Roman"/>
          <w:sz w:val="24"/>
          <w:szCs w:val="24"/>
          <w:lang w:val="en-US"/>
        </w:rPr>
        <w:t>mail</w:t>
      </w:r>
      <w:r w:rsidRPr="00FE5BEA">
        <w:rPr>
          <w:rFonts w:ascii="Calibri" w:eastAsia="Calibri" w:hAnsi="Calibri" w:cs="Times New Roman"/>
          <w:sz w:val="24"/>
          <w:szCs w:val="24"/>
        </w:rPr>
        <w:t xml:space="preserve">. </w:t>
      </w:r>
    </w:p>
    <w:p w:rsidR="00FE5BEA" w:rsidRPr="00FE5BEA" w:rsidRDefault="00FE5BEA" w:rsidP="00FE5BEA">
      <w:pPr>
        <w:spacing w:after="0" w:line="276" w:lineRule="auto"/>
        <w:jc w:val="both"/>
        <w:rPr>
          <w:rFonts w:ascii="Calibri" w:eastAsia="Calibri" w:hAnsi="Calibri" w:cs="Times New Roman"/>
          <w:sz w:val="24"/>
          <w:szCs w:val="24"/>
        </w:rPr>
      </w:pPr>
    </w:p>
    <w:p w:rsidR="00FE5BEA" w:rsidRPr="00FE5BEA" w:rsidRDefault="00FE5BEA" w:rsidP="00FE5BEA">
      <w:pPr>
        <w:spacing w:after="0" w:line="276" w:lineRule="auto"/>
        <w:jc w:val="both"/>
        <w:rPr>
          <w:rFonts w:ascii="Calibri" w:eastAsia="Calibri" w:hAnsi="Calibri" w:cs="Arial"/>
          <w:sz w:val="24"/>
          <w:szCs w:val="24"/>
          <w:shd w:val="clear" w:color="auto" w:fill="FFFFFF"/>
        </w:rPr>
      </w:pPr>
      <w:r w:rsidRPr="00FE5BEA">
        <w:rPr>
          <w:rFonts w:ascii="Calibri" w:eastAsia="Calibri" w:hAnsi="Calibri" w:cs="Arial"/>
          <w:sz w:val="24"/>
          <w:szCs w:val="24"/>
          <w:shd w:val="clear" w:color="auto" w:fill="FFFFFF"/>
        </w:rPr>
        <w:t>Στην ακρόαση θα ζητηθεί ένα τραγούδι της επιλογής τους και άνετα ρούχα πρόβας. Θα ήταν χρήσιμη η ικανότητα ανάγνωσης παρτιτούρας.</w:t>
      </w:r>
    </w:p>
    <w:p w:rsidR="00FE5BEA" w:rsidRPr="00FE5BEA" w:rsidRDefault="00FE5BEA" w:rsidP="00FE5BEA">
      <w:pPr>
        <w:spacing w:after="0" w:line="276" w:lineRule="auto"/>
        <w:jc w:val="both"/>
        <w:rPr>
          <w:rFonts w:ascii="Calibri" w:eastAsia="Calibri" w:hAnsi="Calibri" w:cs="Times New Roman"/>
          <w:sz w:val="24"/>
          <w:szCs w:val="24"/>
        </w:rPr>
      </w:pPr>
    </w:p>
    <w:p w:rsidR="00FE5BEA" w:rsidRPr="00FE5BEA" w:rsidRDefault="00FE5BEA" w:rsidP="00FE5BEA">
      <w:pPr>
        <w:spacing w:after="0" w:line="276" w:lineRule="auto"/>
        <w:jc w:val="both"/>
        <w:rPr>
          <w:rFonts w:ascii="Calibri" w:eastAsia="Calibri" w:hAnsi="Calibri" w:cs="Times New Roman"/>
          <w:sz w:val="24"/>
          <w:szCs w:val="24"/>
        </w:rPr>
      </w:pPr>
      <w:r w:rsidRPr="00FE5BEA">
        <w:rPr>
          <w:rFonts w:ascii="Calibri" w:eastAsia="Calibri" w:hAnsi="Calibri" w:cs="Arial"/>
          <w:sz w:val="24"/>
          <w:szCs w:val="24"/>
          <w:shd w:val="clear" w:color="auto" w:fill="FFFFFF"/>
        </w:rPr>
        <w:t xml:space="preserve">Οι υποψήφιες που θα επιλεγούν για την ακρόαση, θα πρέπει να έχουν μαζί τους τυπωμένο το βιογραφικό τους σημείωμα και μία φωτογραφία.  </w:t>
      </w:r>
    </w:p>
    <w:p w:rsidR="00FE5BEA" w:rsidRPr="00FE5BEA" w:rsidRDefault="00FE5BEA" w:rsidP="00FE5BEA">
      <w:pPr>
        <w:spacing w:after="0" w:line="276" w:lineRule="auto"/>
        <w:jc w:val="both"/>
        <w:rPr>
          <w:rFonts w:ascii="Calibri" w:eastAsia="Calibri" w:hAnsi="Calibri" w:cs="Times New Roman"/>
          <w:sz w:val="24"/>
          <w:szCs w:val="24"/>
        </w:rPr>
      </w:pPr>
    </w:p>
    <w:p w:rsidR="00FE5BEA" w:rsidRPr="00FE5BEA" w:rsidRDefault="00FE5BEA" w:rsidP="00FE5BEA">
      <w:pPr>
        <w:spacing w:after="0" w:line="276" w:lineRule="auto"/>
        <w:jc w:val="both"/>
        <w:rPr>
          <w:rFonts w:ascii="Calibri" w:eastAsia="Calibri" w:hAnsi="Calibri" w:cs="Times New Roman"/>
          <w:sz w:val="24"/>
          <w:szCs w:val="24"/>
          <w:u w:val="single"/>
        </w:rPr>
      </w:pPr>
      <w:r w:rsidRPr="00FE5BEA">
        <w:rPr>
          <w:rFonts w:ascii="Calibri" w:eastAsia="Calibri" w:hAnsi="Calibri" w:cs="Times New Roman"/>
          <w:sz w:val="24"/>
          <w:szCs w:val="24"/>
          <w:u w:val="single"/>
        </w:rPr>
        <w:t xml:space="preserve">Επαγγελματίας ηθοποιός νοείται όποιος :  </w:t>
      </w:r>
    </w:p>
    <w:p w:rsidR="00FE5BEA" w:rsidRPr="00FE5BEA" w:rsidRDefault="00FE5BEA" w:rsidP="00FE5BEA">
      <w:pPr>
        <w:spacing w:after="0" w:line="276" w:lineRule="auto"/>
        <w:ind w:left="720" w:hanging="720"/>
        <w:jc w:val="both"/>
        <w:rPr>
          <w:rFonts w:ascii="Calibri" w:eastAsia="Calibri" w:hAnsi="Calibri" w:cs="Times New Roman"/>
          <w:sz w:val="24"/>
          <w:szCs w:val="24"/>
        </w:rPr>
      </w:pPr>
      <w:r w:rsidRPr="00FE5BEA">
        <w:rPr>
          <w:rFonts w:ascii="Calibri" w:eastAsia="Calibri" w:hAnsi="Calibri" w:cs="Times New Roman"/>
          <w:sz w:val="24"/>
          <w:szCs w:val="24"/>
        </w:rPr>
        <w:t>α)</w:t>
      </w:r>
      <w:r w:rsidRPr="00FE5BEA">
        <w:rPr>
          <w:rFonts w:ascii="Calibri" w:eastAsia="Calibri" w:hAnsi="Calibri" w:cs="Times New Roman"/>
          <w:sz w:val="24"/>
          <w:szCs w:val="24"/>
        </w:rPr>
        <w:tab/>
        <w:t xml:space="preserve">είναι απόφοιτος αναγνωρισμένης από το κράτος Δραματικής σχολής, </w:t>
      </w:r>
    </w:p>
    <w:p w:rsidR="00FE5BEA" w:rsidRPr="00FE5BEA" w:rsidRDefault="00FE5BEA" w:rsidP="00FE5BEA">
      <w:pPr>
        <w:spacing w:after="0" w:line="276" w:lineRule="auto"/>
        <w:ind w:left="720" w:hanging="720"/>
        <w:jc w:val="both"/>
        <w:rPr>
          <w:rFonts w:ascii="Calibri" w:eastAsia="Calibri" w:hAnsi="Calibri" w:cs="Times New Roman"/>
          <w:sz w:val="24"/>
          <w:szCs w:val="24"/>
        </w:rPr>
      </w:pPr>
      <w:r w:rsidRPr="00FE5BEA">
        <w:rPr>
          <w:rFonts w:ascii="Calibri" w:eastAsia="Calibri" w:hAnsi="Calibri" w:cs="Times New Roman"/>
          <w:sz w:val="24"/>
          <w:szCs w:val="24"/>
        </w:rPr>
        <w:t>β)</w:t>
      </w:r>
      <w:r w:rsidRPr="00FE5BEA">
        <w:rPr>
          <w:rFonts w:ascii="Calibri" w:eastAsia="Calibri" w:hAnsi="Calibri" w:cs="Times New Roman"/>
          <w:sz w:val="24"/>
          <w:szCs w:val="24"/>
        </w:rPr>
        <w:tab/>
        <w:t>είναι απόφοιτος Πανεπιστημιακών τμημάτων Θεάτρου του κύκλου μαθημάτων υποκριτικής ,</w:t>
      </w:r>
    </w:p>
    <w:p w:rsidR="00FE5BEA" w:rsidRDefault="00FE5BEA" w:rsidP="00FE5BEA">
      <w:pPr>
        <w:pBdr>
          <w:bottom w:val="single" w:sz="4" w:space="1" w:color="auto"/>
        </w:pBdr>
        <w:spacing w:after="0" w:line="276" w:lineRule="auto"/>
        <w:ind w:left="720" w:hanging="720"/>
        <w:jc w:val="both"/>
        <w:rPr>
          <w:rFonts w:ascii="Calibri" w:eastAsia="Calibri" w:hAnsi="Calibri" w:cs="Times New Roman"/>
          <w:sz w:val="24"/>
          <w:szCs w:val="24"/>
        </w:rPr>
      </w:pPr>
      <w:r w:rsidRPr="00FE5BEA">
        <w:rPr>
          <w:rFonts w:ascii="Calibri" w:eastAsia="Calibri" w:hAnsi="Calibri" w:cs="Times New Roman"/>
          <w:sz w:val="24"/>
          <w:szCs w:val="24"/>
        </w:rPr>
        <w:t>ή γ)</w:t>
      </w:r>
      <w:r w:rsidRPr="00FE5BEA">
        <w:rPr>
          <w:rFonts w:ascii="Calibri" w:eastAsia="Calibri" w:hAnsi="Calibri" w:cs="Times New Roman"/>
          <w:sz w:val="24"/>
          <w:szCs w:val="24"/>
        </w:rPr>
        <w:tab/>
        <w:t>έχει πραγματοποιήσει τουλάχιστον 200 ημερομίσθια με την ειδικότητα του ηθοποιού.</w:t>
      </w:r>
    </w:p>
    <w:p w:rsidR="00FE5BEA" w:rsidRPr="00B158E6" w:rsidRDefault="00FE5BEA" w:rsidP="00FE5BEA">
      <w:pPr>
        <w:pBdr>
          <w:bottom w:val="single" w:sz="4" w:space="1" w:color="auto"/>
        </w:pBdr>
        <w:spacing w:after="0" w:line="276" w:lineRule="auto"/>
        <w:ind w:left="720" w:hanging="720"/>
        <w:jc w:val="both"/>
        <w:rPr>
          <w:rFonts w:ascii="Calibri" w:eastAsia="Times New Roman" w:hAnsi="Calibri" w:cs="Times New Roman"/>
          <w:b/>
          <w:caps/>
          <w:szCs w:val="24"/>
          <w:lang w:eastAsia="el-GR"/>
        </w:rPr>
      </w:pPr>
    </w:p>
    <w:p w:rsidR="00FE5BEA" w:rsidRPr="00B158E6" w:rsidRDefault="00FE5BEA" w:rsidP="00FE5BEA">
      <w:pPr>
        <w:shd w:val="clear" w:color="auto" w:fill="FFFFFF"/>
        <w:spacing w:after="0" w:line="240" w:lineRule="auto"/>
        <w:jc w:val="center"/>
        <w:rPr>
          <w:rFonts w:eastAsia="Times New Roman" w:cstheme="minorHAnsi"/>
          <w:b/>
          <w:bCs/>
          <w:caps/>
          <w:color w:val="222222"/>
          <w:szCs w:val="24"/>
          <w:lang w:eastAsia="el-GR"/>
        </w:rPr>
      </w:pPr>
    </w:p>
    <w:p w:rsidR="00FE5BEA" w:rsidRPr="00B158E6" w:rsidRDefault="00FE5BEA" w:rsidP="00FE5BEA">
      <w:pPr>
        <w:shd w:val="clear" w:color="auto" w:fill="FFFFFF"/>
        <w:spacing w:after="0" w:line="240" w:lineRule="auto"/>
        <w:jc w:val="center"/>
        <w:rPr>
          <w:rFonts w:eastAsia="Times New Roman" w:cstheme="minorHAnsi"/>
          <w:color w:val="222222"/>
          <w:szCs w:val="24"/>
          <w:lang w:eastAsia="el-GR"/>
        </w:rPr>
      </w:pPr>
      <w:r w:rsidRPr="00B158E6">
        <w:rPr>
          <w:rFonts w:eastAsia="Times New Roman" w:cstheme="minorHAnsi"/>
          <w:b/>
          <w:bCs/>
          <w:caps/>
          <w:color w:val="222222"/>
          <w:szCs w:val="24"/>
          <w:lang w:eastAsia="el-GR"/>
        </w:rPr>
        <w:t>ΤΜΗΜΑ ΕΚΔΟΣΕΩΝ &amp; ΔΗΜΟΣΙΩΝ ΣΧΕΣΕΩΝ ΚΘΒΕ</w:t>
      </w:r>
    </w:p>
    <w:p w:rsidR="00FE5BEA" w:rsidRPr="00B158E6" w:rsidRDefault="00FE5BEA" w:rsidP="00FE5BEA">
      <w:pPr>
        <w:shd w:val="clear" w:color="auto" w:fill="FFFFFF"/>
        <w:spacing w:after="0" w:line="240" w:lineRule="auto"/>
        <w:jc w:val="center"/>
        <w:rPr>
          <w:rFonts w:eastAsia="Times New Roman" w:cstheme="minorHAnsi"/>
          <w:color w:val="222222"/>
          <w:szCs w:val="24"/>
          <w:lang w:eastAsia="el-GR"/>
        </w:rPr>
      </w:pPr>
      <w:r w:rsidRPr="00B158E6">
        <w:rPr>
          <w:rFonts w:eastAsia="Times New Roman" w:cstheme="minorHAnsi"/>
          <w:b/>
          <w:bCs/>
          <w:caps/>
          <w:color w:val="222222"/>
          <w:szCs w:val="24"/>
          <w:lang w:eastAsia="el-GR"/>
        </w:rPr>
        <w:t>ΓΡΑΦΕΙΟ ΤΥΠΟΥ</w:t>
      </w:r>
    </w:p>
    <w:p w:rsidR="00FE5BEA" w:rsidRPr="00B158E6" w:rsidRDefault="00FE5BEA" w:rsidP="00FE5BEA">
      <w:pPr>
        <w:shd w:val="clear" w:color="auto" w:fill="FFFFFF"/>
        <w:spacing w:after="0" w:line="240" w:lineRule="auto"/>
        <w:jc w:val="center"/>
        <w:rPr>
          <w:rFonts w:eastAsia="Times New Roman" w:cstheme="minorHAnsi"/>
          <w:szCs w:val="24"/>
          <w:lang w:eastAsia="el-GR"/>
        </w:rPr>
      </w:pPr>
      <w:r w:rsidRPr="00B158E6">
        <w:rPr>
          <w:rFonts w:eastAsia="Times New Roman" w:cstheme="minorHAnsi"/>
          <w:color w:val="222222"/>
          <w:szCs w:val="24"/>
          <w:lang w:eastAsia="el-GR"/>
        </w:rPr>
        <w:t xml:space="preserve">Λένα Ευαγγέλου- </w:t>
      </w:r>
      <w:r w:rsidRPr="00B158E6">
        <w:rPr>
          <w:rFonts w:eastAsia="Times New Roman" w:cstheme="minorHAnsi"/>
          <w:color w:val="222222"/>
          <w:szCs w:val="24"/>
          <w:lang w:val="en-US" w:eastAsia="el-GR"/>
        </w:rPr>
        <w:t>M</w:t>
      </w:r>
      <w:proofErr w:type="spellStart"/>
      <w:r w:rsidRPr="00B158E6">
        <w:rPr>
          <w:rFonts w:eastAsia="Times New Roman" w:cstheme="minorHAnsi"/>
          <w:color w:val="222222"/>
          <w:szCs w:val="24"/>
          <w:lang w:eastAsia="el-GR"/>
        </w:rPr>
        <w:t>αρία</w:t>
      </w:r>
      <w:proofErr w:type="spellEnd"/>
      <w:r w:rsidRPr="00B158E6">
        <w:rPr>
          <w:rFonts w:eastAsia="Times New Roman" w:cstheme="minorHAnsi"/>
          <w:color w:val="222222"/>
          <w:szCs w:val="24"/>
          <w:lang w:eastAsia="el-GR"/>
        </w:rPr>
        <w:t xml:space="preserve"> Γουγουτσά: Τ. 2315 200010 -2315 200024 /</w:t>
      </w:r>
      <w:r>
        <w:rPr>
          <w:rFonts w:eastAsia="Times New Roman" w:cstheme="minorHAnsi"/>
          <w:color w:val="222222"/>
          <w:szCs w:val="24"/>
          <w:lang w:eastAsia="el-GR"/>
        </w:rPr>
        <w:t xml:space="preserve"> </w:t>
      </w:r>
      <w:r w:rsidRPr="00B158E6">
        <w:rPr>
          <w:rFonts w:eastAsia="Times New Roman" w:cstheme="minorHAnsi"/>
          <w:color w:val="222222"/>
          <w:szCs w:val="24"/>
          <w:lang w:eastAsia="el-GR"/>
        </w:rPr>
        <w:t>Ε.press@ntng.gr</w:t>
      </w:r>
    </w:p>
    <w:p w:rsidR="004C7911" w:rsidRPr="00FE5BEA" w:rsidRDefault="00FE5BEA" w:rsidP="00FE5BEA">
      <w:pPr>
        <w:shd w:val="clear" w:color="auto" w:fill="FFFFFF"/>
        <w:spacing w:after="0" w:line="240" w:lineRule="auto"/>
        <w:jc w:val="center"/>
        <w:rPr>
          <w:rFonts w:eastAsia="Times New Roman" w:cstheme="minorHAnsi"/>
          <w:b/>
          <w:bCs/>
          <w:color w:val="222222"/>
          <w:szCs w:val="24"/>
          <w:lang w:eastAsia="el-GR"/>
        </w:rPr>
      </w:pPr>
      <w:r w:rsidRPr="00B158E6">
        <w:rPr>
          <w:rFonts w:eastAsia="Times New Roman" w:cstheme="minorHAnsi"/>
          <w:b/>
          <w:bCs/>
          <w:color w:val="222222"/>
          <w:szCs w:val="24"/>
          <w:lang w:eastAsia="el-GR"/>
        </w:rPr>
        <w:t>ΚΡΑΤΙΚΟ ΘΕΑΤΡΟ ΒΟΡΕΙΟΥ ΕΛΛΑΔΟΣ /</w:t>
      </w:r>
      <w:r w:rsidRPr="00FE5BEA">
        <w:rPr>
          <w:rFonts w:eastAsia="Times New Roman" w:cstheme="minorHAnsi"/>
          <w:b/>
          <w:bCs/>
          <w:color w:val="222222"/>
          <w:szCs w:val="24"/>
          <w:lang w:eastAsia="el-GR"/>
        </w:rPr>
        <w:t xml:space="preserve"> </w:t>
      </w:r>
      <w:r w:rsidRPr="00FE5BEA">
        <w:rPr>
          <w:b/>
          <w:color w:val="222222"/>
        </w:rPr>
        <w:t>www.ntng.gr</w:t>
      </w:r>
    </w:p>
    <w:sectPr w:rsidR="004C7911" w:rsidRPr="00FE5BE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43"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BEA"/>
    <w:rsid w:val="004C7911"/>
    <w:rsid w:val="009804B0"/>
    <w:rsid w:val="00FE5BE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2392C0-C97A-4D42-A03F-5DB684C52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FE5BE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udition@ntng.gr" TargetMode="Externa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266</Words>
  <Characters>1439</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Νίκος Βασιλάκης</dc:creator>
  <cp:keywords/>
  <dc:description/>
  <cp:lastModifiedBy>Ελένη Ευαγγέλου</cp:lastModifiedBy>
  <cp:revision>2</cp:revision>
  <dcterms:created xsi:type="dcterms:W3CDTF">2018-03-02T14:14:00Z</dcterms:created>
  <dcterms:modified xsi:type="dcterms:W3CDTF">2018-03-02T14:14:00Z</dcterms:modified>
</cp:coreProperties>
</file>